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90" w:type="dxa"/>
        <w:tblInd w:w="-7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260"/>
        <w:gridCol w:w="2070"/>
        <w:gridCol w:w="1980"/>
        <w:gridCol w:w="1758"/>
        <w:gridCol w:w="2022"/>
        <w:gridCol w:w="1800"/>
      </w:tblGrid>
      <w:tr w:rsidR="00BB7795" w:rsidTr="00177393">
        <w:trPr>
          <w:trHeight w:val="476"/>
        </w:trPr>
        <w:tc>
          <w:tcPr>
            <w:tcW w:w="12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B7795" w:rsidRDefault="00BB7795"/>
        </w:tc>
        <w:tc>
          <w:tcPr>
            <w:tcW w:w="20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B7795" w:rsidRDefault="00A9501A">
            <w:pPr>
              <w:pStyle w:val="TableStyle2"/>
            </w:pPr>
            <w:r>
              <w:rPr>
                <w:rFonts w:eastAsia="Arial Unicode MS" w:cs="Arial Unicode MS"/>
              </w:rPr>
              <w:t>Today</w:t>
            </w:r>
          </w:p>
        </w:tc>
        <w:tc>
          <w:tcPr>
            <w:tcW w:w="19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B7795" w:rsidRDefault="00A9501A">
            <w:pPr>
              <w:pStyle w:val="TableStyle2"/>
            </w:pPr>
            <w:r>
              <w:rPr>
                <w:rFonts w:eastAsia="Arial Unicode MS" w:cs="Arial Unicode MS"/>
              </w:rPr>
              <w:t>Tuesday</w:t>
            </w:r>
          </w:p>
        </w:tc>
        <w:tc>
          <w:tcPr>
            <w:tcW w:w="17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B7795" w:rsidRDefault="00A9501A">
            <w:pPr>
              <w:pStyle w:val="TableStyle2"/>
            </w:pPr>
            <w:r>
              <w:rPr>
                <w:rFonts w:eastAsia="Arial Unicode MS" w:cs="Arial Unicode MS"/>
              </w:rPr>
              <w:t>Wednesday</w:t>
            </w:r>
          </w:p>
        </w:tc>
        <w:tc>
          <w:tcPr>
            <w:tcW w:w="202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B7795" w:rsidRDefault="00A9501A">
            <w:pPr>
              <w:pStyle w:val="TableStyle2"/>
            </w:pPr>
            <w:r>
              <w:rPr>
                <w:rFonts w:eastAsia="Arial Unicode MS" w:cs="Arial Unicode MS"/>
              </w:rPr>
              <w:t>Thursday</w:t>
            </w:r>
          </w:p>
        </w:tc>
        <w:tc>
          <w:tcPr>
            <w:tcW w:w="180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B7795" w:rsidRDefault="00A9501A">
            <w:pPr>
              <w:pStyle w:val="TableStyle2"/>
            </w:pPr>
            <w:r>
              <w:rPr>
                <w:rFonts w:eastAsia="Arial Unicode MS" w:cs="Arial Unicode MS"/>
              </w:rPr>
              <w:t>Friday</w:t>
            </w:r>
          </w:p>
        </w:tc>
      </w:tr>
      <w:tr w:rsidR="00BB7795" w:rsidTr="004E6DDB">
        <w:trPr>
          <w:trHeight w:val="3677"/>
        </w:trPr>
        <w:tc>
          <w:tcPr>
            <w:tcW w:w="126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BB7795" w:rsidRDefault="00A9501A">
            <w:pPr>
              <w:pStyle w:val="TableStyle2"/>
            </w:pPr>
            <w:r>
              <w:rPr>
                <w:rFonts w:eastAsia="Arial Unicode MS" w:cs="Arial Unicode MS"/>
              </w:rPr>
              <w:t>Standards</w:t>
            </w:r>
          </w:p>
        </w:tc>
        <w:tc>
          <w:tcPr>
            <w:tcW w:w="207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177393" w:rsidRPr="00177393" w:rsidRDefault="00177393" w:rsidP="00177393">
            <w:pPr>
              <w:jc w:val="both"/>
              <w:rPr>
                <w:rFonts w:eastAsia="Times New Roman"/>
                <w:sz w:val="20"/>
                <w:szCs w:val="20"/>
                <w:bdr w:val="none" w:sz="0" w:space="0" w:color="auto"/>
                <w:lang w:eastAsia="zh-CN"/>
              </w:rPr>
            </w:pPr>
            <w:proofErr w:type="gramStart"/>
            <w:r w:rsidRPr="00177393">
              <w:rPr>
                <w:b/>
                <w:sz w:val="20"/>
                <w:szCs w:val="20"/>
                <w:lang w:eastAsia="zh-CN"/>
              </w:rPr>
              <w:t>6.NS.4</w:t>
            </w:r>
            <w:proofErr w:type="gramEnd"/>
            <w:r w:rsidRPr="00177393">
              <w:rPr>
                <w:b/>
                <w:sz w:val="20"/>
                <w:szCs w:val="20"/>
                <w:lang w:eastAsia="zh-CN"/>
              </w:rPr>
              <w:t>.</w:t>
            </w:r>
            <w:r w:rsidRPr="00177393">
              <w:rPr>
                <w:sz w:val="20"/>
                <w:szCs w:val="20"/>
              </w:rPr>
              <w:t xml:space="preserve"> </w:t>
            </w:r>
            <w:r w:rsidRPr="00177393">
              <w:rPr>
                <w:rFonts w:eastAsia="Times New Roman"/>
                <w:sz w:val="20"/>
                <w:szCs w:val="20"/>
                <w:bdr w:val="none" w:sz="0" w:space="0" w:color="auto"/>
                <w:lang w:eastAsia="zh-CN"/>
              </w:rPr>
              <w:t xml:space="preserve">Find the greatest common factor of two whole numbers less than or equal to 100 and the least common multiple of two whole numbers less than or equal to 12. Use the distributive property to express a sum of two whole numbers 1–100 with a common factor as a multiple of a sum of two whole numbers </w:t>
            </w:r>
          </w:p>
          <w:p w:rsidR="00177393" w:rsidRPr="00177393" w:rsidRDefault="00177393" w:rsidP="00177393">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sz w:val="20"/>
                <w:szCs w:val="20"/>
                <w:bdr w:val="none" w:sz="0" w:space="0" w:color="auto"/>
                <w:lang w:eastAsia="zh-CN"/>
              </w:rPr>
            </w:pPr>
            <w:proofErr w:type="gramStart"/>
            <w:r w:rsidRPr="00177393">
              <w:rPr>
                <w:rFonts w:eastAsia="Times New Roman"/>
                <w:sz w:val="20"/>
                <w:szCs w:val="20"/>
                <w:bdr w:val="none" w:sz="0" w:space="0" w:color="auto"/>
                <w:lang w:eastAsia="zh-CN"/>
              </w:rPr>
              <w:t>with</w:t>
            </w:r>
            <w:proofErr w:type="gramEnd"/>
            <w:r w:rsidRPr="00177393">
              <w:rPr>
                <w:rFonts w:eastAsia="Times New Roman"/>
                <w:sz w:val="20"/>
                <w:szCs w:val="20"/>
                <w:bdr w:val="none" w:sz="0" w:space="0" w:color="auto"/>
                <w:lang w:eastAsia="zh-CN"/>
              </w:rPr>
              <w:t xml:space="preserve"> no common factor.</w:t>
            </w:r>
          </w:p>
          <w:p w:rsidR="00177393" w:rsidRPr="00177393" w:rsidRDefault="00177393" w:rsidP="00177393">
            <w:pPr>
              <w:rPr>
                <w:b/>
                <w:sz w:val="22"/>
                <w:szCs w:val="22"/>
                <w:lang w:eastAsia="zh-CN"/>
              </w:rPr>
            </w:pPr>
          </w:p>
          <w:p w:rsidR="00BB7795" w:rsidRPr="00177393" w:rsidRDefault="00BB7795" w:rsidP="00177393">
            <w:pPr>
              <w:jc w:val="center"/>
              <w:rPr>
                <w:b/>
                <w:sz w:val="22"/>
                <w:szCs w:val="22"/>
                <w:lang w:eastAsia="zh-CN"/>
              </w:rPr>
            </w:pPr>
          </w:p>
        </w:tc>
        <w:tc>
          <w:tcPr>
            <w:tcW w:w="198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BB7795" w:rsidRPr="00243FE3" w:rsidRDefault="00F61622">
            <w:pPr>
              <w:pStyle w:val="TableStyle2"/>
              <w:rPr>
                <w:rFonts w:ascii="Times New Roman" w:hAnsi="Times New Roman" w:cs="Times New Roman"/>
              </w:rPr>
            </w:pPr>
            <w:r>
              <w:rPr>
                <w:rFonts w:ascii="Times New Roman" w:hAnsi="Times New Roman" w:cs="Times New Roman"/>
              </w:rPr>
              <w:t>6.NS.4</w:t>
            </w:r>
          </w:p>
        </w:tc>
        <w:tc>
          <w:tcPr>
            <w:tcW w:w="175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2A0EA3" w:rsidRPr="002A0EA3" w:rsidRDefault="002A0EA3" w:rsidP="002A0EA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8"/>
                <w:szCs w:val="18"/>
                <w:bdr w:val="none" w:sz="0" w:space="0" w:color="auto"/>
                <w:lang w:eastAsia="zh-CN"/>
              </w:rPr>
            </w:pPr>
            <w:r w:rsidRPr="002A0EA3">
              <w:rPr>
                <w:rFonts w:ascii="Arial" w:eastAsia="Times New Roman" w:hAnsi="Arial" w:cs="Arial"/>
                <w:sz w:val="18"/>
                <w:szCs w:val="18"/>
                <w:bdr w:val="none" w:sz="0" w:space="0" w:color="auto"/>
                <w:lang w:eastAsia="zh-CN"/>
              </w:rPr>
              <w:t>6.NS.4</w:t>
            </w:r>
          </w:p>
          <w:p w:rsidR="00BB7795" w:rsidRPr="00243FE3" w:rsidRDefault="00BB7795">
            <w:pPr>
              <w:pStyle w:val="TableStyle2"/>
              <w:rPr>
                <w:rFonts w:ascii="Times New Roman" w:hAnsi="Times New Roman" w:cs="Times New Roman"/>
              </w:rPr>
            </w:pPr>
          </w:p>
        </w:tc>
        <w:tc>
          <w:tcPr>
            <w:tcW w:w="202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BB7795" w:rsidRPr="00243FE3" w:rsidRDefault="006B25BC">
            <w:pPr>
              <w:pStyle w:val="TableStyle2"/>
              <w:rPr>
                <w:rFonts w:ascii="Times New Roman" w:hAnsi="Times New Roman" w:cs="Times New Roman"/>
              </w:rPr>
            </w:pPr>
            <w:proofErr w:type="gramStart"/>
            <w:r>
              <w:rPr>
                <w:rFonts w:ascii="Times New Roman" w:hAnsi="Times New Roman" w:cs="Times New Roman"/>
              </w:rPr>
              <w:t>6.NS.4</w:t>
            </w:r>
            <w:proofErr w:type="gramEnd"/>
            <w:r>
              <w:rPr>
                <w:rFonts w:ascii="Times New Roman" w:hAnsi="Times New Roman" w:cs="Times New Roman"/>
              </w:rPr>
              <w:t>.</w:t>
            </w:r>
          </w:p>
        </w:tc>
        <w:tc>
          <w:tcPr>
            <w:tcW w:w="180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BB7795" w:rsidRPr="00243FE3" w:rsidRDefault="008810C1">
            <w:pPr>
              <w:pStyle w:val="TableStyle2"/>
              <w:rPr>
                <w:rFonts w:ascii="Times New Roman" w:hAnsi="Times New Roman" w:cs="Times New Roman"/>
              </w:rPr>
            </w:pPr>
            <w:proofErr w:type="gramStart"/>
            <w:r>
              <w:rPr>
                <w:rFonts w:ascii="Times New Roman" w:hAnsi="Times New Roman" w:cs="Times New Roman"/>
              </w:rPr>
              <w:t>6.NS.4</w:t>
            </w:r>
            <w:proofErr w:type="gramEnd"/>
            <w:r>
              <w:rPr>
                <w:rFonts w:ascii="Times New Roman" w:hAnsi="Times New Roman" w:cs="Times New Roman"/>
              </w:rPr>
              <w:t>.</w:t>
            </w:r>
          </w:p>
        </w:tc>
      </w:tr>
      <w:tr w:rsidR="00BB7795" w:rsidTr="00C22E06">
        <w:trPr>
          <w:trHeight w:val="1454"/>
        </w:trPr>
        <w:tc>
          <w:tcPr>
            <w:tcW w:w="12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B7795" w:rsidRDefault="00A9501A">
            <w:pPr>
              <w:pStyle w:val="TableStyle2"/>
            </w:pPr>
            <w:r>
              <w:rPr>
                <w:rFonts w:eastAsia="Arial Unicode MS" w:cs="Arial Unicode MS"/>
              </w:rPr>
              <w:t>Objectives</w:t>
            </w:r>
          </w:p>
        </w:tc>
        <w:tc>
          <w:tcPr>
            <w:tcW w:w="20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77393" w:rsidRPr="00177393" w:rsidRDefault="00A9501A" w:rsidP="00177393">
            <w:pPr>
              <w:pStyle w:val="TableStyle2"/>
              <w:rPr>
                <w:rFonts w:ascii="Times New Roman" w:hAnsi="Times New Roman" w:cs="Times New Roman"/>
                <w:sz w:val="22"/>
                <w:szCs w:val="22"/>
              </w:rPr>
            </w:pPr>
            <w:r w:rsidRPr="00177393">
              <w:rPr>
                <w:rFonts w:ascii="Times New Roman" w:eastAsia="Arial Unicode MS" w:hAnsi="Times New Roman" w:cs="Times New Roman"/>
                <w:b/>
                <w:sz w:val="22"/>
                <w:szCs w:val="22"/>
              </w:rPr>
              <w:t>SWBAT</w:t>
            </w:r>
            <w:r w:rsidRPr="00177393">
              <w:rPr>
                <w:rFonts w:ascii="Times New Roman" w:eastAsia="Arial Unicode MS" w:hAnsi="Times New Roman" w:cs="Times New Roman"/>
                <w:sz w:val="22"/>
                <w:szCs w:val="22"/>
              </w:rPr>
              <w:t xml:space="preserve"> </w:t>
            </w:r>
            <w:r w:rsidR="00177393">
              <w:rPr>
                <w:rFonts w:ascii="Times New Roman" w:eastAsia="Arial Unicode MS" w:hAnsi="Times New Roman" w:cs="Times New Roman"/>
                <w:sz w:val="22"/>
                <w:szCs w:val="22"/>
              </w:rPr>
              <w:t>write the divisibility rules for 2,3, 5,6,9,10</w:t>
            </w:r>
          </w:p>
          <w:p w:rsidR="00BB7795" w:rsidRPr="00177393" w:rsidRDefault="00BB7795">
            <w:pPr>
              <w:pStyle w:val="TableStyle2"/>
              <w:rPr>
                <w:rFonts w:ascii="Times New Roman" w:hAnsi="Times New Roman" w:cs="Times New Roman"/>
                <w:sz w:val="22"/>
                <w:szCs w:val="22"/>
              </w:rPr>
            </w:pPr>
          </w:p>
        </w:tc>
        <w:tc>
          <w:tcPr>
            <w:tcW w:w="19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B587B" w:rsidRPr="00243FE3" w:rsidRDefault="00A9501A" w:rsidP="00AB587B">
            <w:pPr>
              <w:pStyle w:val="TableStyle2"/>
              <w:rPr>
                <w:rFonts w:ascii="Times New Roman" w:hAnsi="Times New Roman" w:cs="Times New Roman"/>
              </w:rPr>
            </w:pPr>
            <w:r w:rsidRPr="00243FE3">
              <w:rPr>
                <w:rFonts w:ascii="Times New Roman" w:eastAsia="Arial Unicode MS" w:hAnsi="Times New Roman" w:cs="Times New Roman"/>
                <w:b/>
              </w:rPr>
              <w:t xml:space="preserve">SWBAT </w:t>
            </w:r>
            <w:r w:rsidRPr="00243FE3">
              <w:rPr>
                <w:rFonts w:ascii="Times New Roman" w:eastAsia="Arial Unicode MS" w:hAnsi="Times New Roman" w:cs="Times New Roman"/>
              </w:rPr>
              <w:t xml:space="preserve">write </w:t>
            </w:r>
            <w:r w:rsidR="00AB587B">
              <w:rPr>
                <w:rFonts w:ascii="Times New Roman" w:eastAsia="Arial Unicode MS" w:hAnsi="Times New Roman" w:cs="Times New Roman"/>
              </w:rPr>
              <w:t>prime factorization of numbers</w:t>
            </w:r>
          </w:p>
          <w:p w:rsidR="00BB7795" w:rsidRPr="00243FE3" w:rsidRDefault="00BB7795">
            <w:pPr>
              <w:pStyle w:val="TableStyle2"/>
              <w:rPr>
                <w:rFonts w:ascii="Times New Roman" w:hAnsi="Times New Roman" w:cs="Times New Roman"/>
              </w:rPr>
            </w:pPr>
          </w:p>
        </w:tc>
        <w:tc>
          <w:tcPr>
            <w:tcW w:w="17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B25BC" w:rsidRPr="006B25BC" w:rsidRDefault="006B25BC" w:rsidP="006B25BC">
            <w:pPr>
              <w:pStyle w:val="TableStyle2"/>
              <w:rPr>
                <w:rFonts w:ascii="Times New Roman" w:hAnsi="Times New Roman" w:cs="Times New Roman"/>
              </w:rPr>
            </w:pPr>
            <w:r>
              <w:rPr>
                <w:rFonts w:ascii="Times New Roman" w:eastAsia="Arial Unicode MS" w:hAnsi="Times New Roman" w:cs="Times New Roman"/>
                <w:b/>
              </w:rPr>
              <w:t xml:space="preserve">SWBAT </w:t>
            </w:r>
            <w:r w:rsidRPr="006B25BC">
              <w:rPr>
                <w:rFonts w:ascii="Times New Roman" w:eastAsia="Arial Unicode MS" w:hAnsi="Times New Roman" w:cs="Times New Roman"/>
              </w:rPr>
              <w:t>find the greatest common factors of two numbers</w:t>
            </w:r>
          </w:p>
          <w:p w:rsidR="00BB7795" w:rsidRPr="00243FE3" w:rsidRDefault="00BB7795">
            <w:pPr>
              <w:pStyle w:val="TableStyle2"/>
              <w:rPr>
                <w:rFonts w:ascii="Times New Roman" w:hAnsi="Times New Roman" w:cs="Times New Roman"/>
              </w:rPr>
            </w:pPr>
          </w:p>
        </w:tc>
        <w:tc>
          <w:tcPr>
            <w:tcW w:w="202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B7795" w:rsidRPr="00243FE3" w:rsidRDefault="00A9501A" w:rsidP="006B25BC">
            <w:pPr>
              <w:pStyle w:val="TableStyle2"/>
              <w:rPr>
                <w:rFonts w:ascii="Times New Roman" w:hAnsi="Times New Roman" w:cs="Times New Roman"/>
              </w:rPr>
            </w:pPr>
            <w:r w:rsidRPr="00243FE3">
              <w:rPr>
                <w:rFonts w:ascii="Times New Roman" w:eastAsia="Arial Unicode MS" w:hAnsi="Times New Roman" w:cs="Times New Roman"/>
                <w:b/>
              </w:rPr>
              <w:t xml:space="preserve">SWBAT </w:t>
            </w:r>
            <w:r w:rsidR="006B25BC" w:rsidRPr="008810C1">
              <w:rPr>
                <w:rFonts w:ascii="Times New Roman" w:eastAsia="Arial Unicode MS" w:hAnsi="Times New Roman" w:cs="Times New Roman"/>
              </w:rPr>
              <w:t>find the least common multiples of two numbers</w:t>
            </w:r>
          </w:p>
        </w:tc>
        <w:tc>
          <w:tcPr>
            <w:tcW w:w="180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810C1" w:rsidRPr="008810C1" w:rsidRDefault="00A9501A" w:rsidP="008810C1">
            <w:pPr>
              <w:pStyle w:val="TableStyle2"/>
              <w:rPr>
                <w:rFonts w:ascii="Times New Roman" w:hAnsi="Times New Roman" w:cs="Times New Roman"/>
              </w:rPr>
            </w:pPr>
            <w:r w:rsidRPr="00243FE3">
              <w:rPr>
                <w:rFonts w:ascii="Times New Roman" w:eastAsia="Arial Unicode MS" w:hAnsi="Times New Roman" w:cs="Times New Roman"/>
                <w:b/>
              </w:rPr>
              <w:t xml:space="preserve">SWBAT </w:t>
            </w:r>
            <w:r w:rsidR="008810C1" w:rsidRPr="008810C1">
              <w:rPr>
                <w:rFonts w:ascii="Times New Roman" w:eastAsia="Arial Unicode MS" w:hAnsi="Times New Roman" w:cs="Times New Roman"/>
              </w:rPr>
              <w:t>find both GCF and LCM of two numbers</w:t>
            </w:r>
          </w:p>
          <w:p w:rsidR="00BB7795" w:rsidRPr="00243FE3" w:rsidRDefault="00BB7795">
            <w:pPr>
              <w:pStyle w:val="TableStyle2"/>
              <w:rPr>
                <w:rFonts w:ascii="Times New Roman" w:hAnsi="Times New Roman" w:cs="Times New Roman"/>
              </w:rPr>
            </w:pPr>
          </w:p>
        </w:tc>
      </w:tr>
      <w:tr w:rsidR="00BB7795" w:rsidTr="00177393">
        <w:trPr>
          <w:trHeight w:val="3845"/>
        </w:trPr>
        <w:tc>
          <w:tcPr>
            <w:tcW w:w="126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BB7795" w:rsidRDefault="00A9501A">
            <w:pPr>
              <w:pStyle w:val="TableStyle2"/>
            </w:pPr>
            <w:r>
              <w:rPr>
                <w:rFonts w:eastAsia="Arial Unicode MS" w:cs="Arial Unicode MS"/>
              </w:rPr>
              <w:t>Procedures</w:t>
            </w:r>
          </w:p>
        </w:tc>
        <w:tc>
          <w:tcPr>
            <w:tcW w:w="207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177393" w:rsidRDefault="00A9501A">
            <w:pPr>
              <w:pStyle w:val="TableStyle2"/>
              <w:rPr>
                <w:rFonts w:ascii="Times New Roman" w:eastAsia="Arial Unicode MS" w:hAnsi="Times New Roman" w:cs="Times New Roman"/>
              </w:rPr>
            </w:pPr>
            <w:r w:rsidRPr="00243FE3">
              <w:rPr>
                <w:rFonts w:ascii="Times New Roman" w:eastAsia="Arial Unicode MS" w:hAnsi="Times New Roman" w:cs="Times New Roman"/>
                <w:b/>
              </w:rPr>
              <w:t>Bell Work:</w:t>
            </w:r>
            <w:r w:rsidR="00243FE3" w:rsidRPr="00243FE3">
              <w:rPr>
                <w:rFonts w:ascii="Times New Roman" w:eastAsia="Arial Unicode MS" w:hAnsi="Times New Roman" w:cs="Times New Roman"/>
              </w:rPr>
              <w:t xml:space="preserve"> </w:t>
            </w:r>
            <w:r w:rsidR="00177393">
              <w:rPr>
                <w:rFonts w:ascii="Times New Roman" w:eastAsia="Arial Unicode MS" w:hAnsi="Times New Roman" w:cs="Times New Roman"/>
              </w:rPr>
              <w:t>review order of operation</w:t>
            </w:r>
          </w:p>
          <w:p w:rsidR="00177393" w:rsidRDefault="00A9501A" w:rsidP="00177393">
            <w:pPr>
              <w:pStyle w:val="TableStyle2"/>
              <w:rPr>
                <w:rFonts w:ascii="Times New Roman" w:eastAsia="Arial Unicode MS" w:hAnsi="Times New Roman" w:cs="Times New Roman"/>
                <w:b/>
              </w:rPr>
            </w:pPr>
            <w:r w:rsidRPr="00243FE3">
              <w:rPr>
                <w:rFonts w:ascii="Times New Roman" w:eastAsia="Arial Unicode MS" w:hAnsi="Times New Roman" w:cs="Times New Roman"/>
                <w:b/>
              </w:rPr>
              <w:t>Instruction</w:t>
            </w:r>
            <w:r w:rsidR="00F61622">
              <w:rPr>
                <w:rFonts w:ascii="Times New Roman" w:eastAsia="Arial Unicode MS" w:hAnsi="Times New Roman" w:cs="Times New Roman"/>
                <w:b/>
              </w:rPr>
              <w:t xml:space="preserve">: Group work on four </w:t>
            </w:r>
            <w:r w:rsidR="00177393">
              <w:rPr>
                <w:rFonts w:ascii="Times New Roman" w:eastAsia="Arial Unicode MS" w:hAnsi="Times New Roman" w:cs="Times New Roman"/>
                <w:b/>
              </w:rPr>
              <w:t>activities to explore the divisibility of 2, 3, 5, 6, 9 and 10.</w:t>
            </w:r>
          </w:p>
          <w:p w:rsidR="00BB7795" w:rsidRPr="00243FE3" w:rsidRDefault="00A9501A" w:rsidP="00177393">
            <w:pPr>
              <w:pStyle w:val="TableStyle2"/>
              <w:rPr>
                <w:rFonts w:ascii="Times New Roman" w:hAnsi="Times New Roman" w:cs="Times New Roman"/>
              </w:rPr>
            </w:pPr>
            <w:r w:rsidRPr="00243FE3">
              <w:rPr>
                <w:rFonts w:ascii="Times New Roman" w:eastAsia="Arial Unicode MS" w:hAnsi="Times New Roman" w:cs="Times New Roman"/>
                <w:b/>
              </w:rPr>
              <w:t>Practice:</w:t>
            </w:r>
            <w:r w:rsidR="00177393">
              <w:rPr>
                <w:rFonts w:ascii="Times New Roman" w:eastAsia="Arial Unicode MS" w:hAnsi="Times New Roman" w:cs="Times New Roman"/>
              </w:rPr>
              <w:t xml:space="preserve"> Record and practice journal </w:t>
            </w:r>
          </w:p>
        </w:tc>
        <w:tc>
          <w:tcPr>
            <w:tcW w:w="198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BB7795" w:rsidRPr="00243FE3" w:rsidRDefault="00A9501A">
            <w:pPr>
              <w:pStyle w:val="TableStyle2"/>
              <w:rPr>
                <w:rFonts w:ascii="Times New Roman" w:hAnsi="Times New Roman" w:cs="Times New Roman"/>
              </w:rPr>
            </w:pPr>
            <w:r w:rsidRPr="00243FE3">
              <w:rPr>
                <w:rFonts w:ascii="Times New Roman" w:eastAsia="Arial Unicode MS" w:hAnsi="Times New Roman" w:cs="Times New Roman"/>
                <w:b/>
              </w:rPr>
              <w:t>Bell work:</w:t>
            </w:r>
            <w:r w:rsidRPr="00243FE3">
              <w:rPr>
                <w:rFonts w:ascii="Times New Roman" w:eastAsia="Arial Unicode MS" w:hAnsi="Times New Roman" w:cs="Times New Roman"/>
              </w:rPr>
              <w:t xml:space="preserve"> </w:t>
            </w:r>
            <w:r w:rsidR="00AB587B">
              <w:rPr>
                <w:rFonts w:ascii="Times New Roman" w:eastAsia="Arial Unicode MS" w:hAnsi="Times New Roman" w:cs="Times New Roman"/>
              </w:rPr>
              <w:t xml:space="preserve">review the divisibility rules </w:t>
            </w:r>
          </w:p>
          <w:p w:rsidR="00AB587B" w:rsidRDefault="00A9501A" w:rsidP="00AB587B">
            <w:pPr>
              <w:pStyle w:val="TableStyle2"/>
              <w:rPr>
                <w:rFonts w:ascii="Times New Roman" w:eastAsia="Arial Unicode MS" w:hAnsi="Times New Roman" w:cs="Times New Roman"/>
              </w:rPr>
            </w:pPr>
            <w:r w:rsidRPr="00243FE3">
              <w:rPr>
                <w:rFonts w:ascii="Times New Roman" w:eastAsia="Arial Unicode MS" w:hAnsi="Times New Roman" w:cs="Times New Roman"/>
                <w:b/>
              </w:rPr>
              <w:t>Instruction:</w:t>
            </w:r>
            <w:r w:rsidRPr="00243FE3">
              <w:rPr>
                <w:rFonts w:ascii="Times New Roman" w:eastAsia="Arial Unicode MS" w:hAnsi="Times New Roman" w:cs="Times New Roman"/>
              </w:rPr>
              <w:t xml:space="preserve"> </w:t>
            </w:r>
          </w:p>
          <w:p w:rsidR="00AB587B" w:rsidRDefault="00AB587B" w:rsidP="00AB587B">
            <w:pPr>
              <w:pStyle w:val="TableStyle2"/>
              <w:rPr>
                <w:rFonts w:ascii="Times New Roman" w:eastAsia="Arial Unicode MS" w:hAnsi="Times New Roman" w:cs="Times New Roman"/>
              </w:rPr>
            </w:pPr>
            <w:r>
              <w:rPr>
                <w:rFonts w:ascii="Times New Roman" w:eastAsia="Arial Unicode MS" w:hAnsi="Times New Roman" w:cs="Times New Roman"/>
              </w:rPr>
              <w:t>Example one: Finding factor pair</w:t>
            </w:r>
          </w:p>
          <w:p w:rsidR="00AB587B" w:rsidRDefault="00AB587B" w:rsidP="00AB587B">
            <w:pPr>
              <w:pStyle w:val="TableStyle2"/>
              <w:rPr>
                <w:rFonts w:ascii="Times New Roman" w:eastAsia="Arial Unicode MS" w:hAnsi="Times New Roman" w:cs="Times New Roman"/>
              </w:rPr>
            </w:pPr>
            <w:r>
              <w:rPr>
                <w:rFonts w:ascii="Times New Roman" w:eastAsia="Arial Unicode MS" w:hAnsi="Times New Roman" w:cs="Times New Roman"/>
              </w:rPr>
              <w:t>Example two: writing the prime factorization using factor tree</w:t>
            </w:r>
          </w:p>
          <w:p w:rsidR="00AB587B" w:rsidRDefault="002A0EA3" w:rsidP="00AB587B">
            <w:pPr>
              <w:pStyle w:val="TableStyle2"/>
              <w:rPr>
                <w:rFonts w:ascii="Times New Roman" w:eastAsia="Arial Unicode MS" w:hAnsi="Times New Roman" w:cs="Times New Roman"/>
              </w:rPr>
            </w:pPr>
            <w:r>
              <w:rPr>
                <w:rFonts w:ascii="Times New Roman" w:eastAsia="Arial Unicode MS" w:hAnsi="Times New Roman" w:cs="Times New Roman"/>
              </w:rPr>
              <w:t xml:space="preserve">Example three: </w:t>
            </w:r>
            <w:r w:rsidR="00AB587B">
              <w:rPr>
                <w:rFonts w:ascii="Times New Roman" w:eastAsia="Arial Unicode MS" w:hAnsi="Times New Roman" w:cs="Times New Roman"/>
              </w:rPr>
              <w:t xml:space="preserve">using a prime factorization </w:t>
            </w:r>
          </w:p>
          <w:p w:rsidR="00BB7795" w:rsidRPr="00243FE3" w:rsidRDefault="00AB587B" w:rsidP="006B25BC">
            <w:pPr>
              <w:pStyle w:val="TableStyle2"/>
              <w:rPr>
                <w:rFonts w:ascii="Times New Roman" w:hAnsi="Times New Roman" w:cs="Times New Roman"/>
              </w:rPr>
            </w:pPr>
            <w:r>
              <w:rPr>
                <w:rFonts w:ascii="Times New Roman" w:eastAsia="Arial Unicode MS" w:hAnsi="Times New Roman" w:cs="Times New Roman"/>
              </w:rPr>
              <w:t xml:space="preserve">Example four: </w:t>
            </w:r>
            <w:r w:rsidR="00A9501A" w:rsidRPr="00243FE3">
              <w:rPr>
                <w:rFonts w:ascii="Times New Roman" w:eastAsia="Arial Unicode MS" w:hAnsi="Times New Roman" w:cs="Times New Roman"/>
                <w:b/>
              </w:rPr>
              <w:t>Practice:</w:t>
            </w:r>
            <w:r w:rsidR="00A9501A" w:rsidRPr="00243FE3">
              <w:rPr>
                <w:rFonts w:ascii="Times New Roman" w:eastAsia="Arial Unicode MS" w:hAnsi="Times New Roman" w:cs="Times New Roman"/>
              </w:rPr>
              <w:t xml:space="preserve"> </w:t>
            </w:r>
            <w:r w:rsidR="006B25BC">
              <w:rPr>
                <w:rFonts w:ascii="Times New Roman" w:eastAsia="Arial Unicode MS" w:hAnsi="Times New Roman" w:cs="Times New Roman"/>
              </w:rPr>
              <w:t>Record and Practice Journal: additional practice</w:t>
            </w:r>
            <w:r w:rsidR="002A0EA3">
              <w:rPr>
                <w:rFonts w:ascii="Times New Roman" w:eastAsia="Arial Unicode MS" w:hAnsi="Times New Roman" w:cs="Times New Roman"/>
              </w:rPr>
              <w:t xml:space="preserve"> </w:t>
            </w:r>
          </w:p>
        </w:tc>
        <w:tc>
          <w:tcPr>
            <w:tcW w:w="175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6B25BC" w:rsidRDefault="00A9501A">
            <w:pPr>
              <w:pStyle w:val="TableStyle2"/>
              <w:rPr>
                <w:rFonts w:ascii="Times New Roman" w:eastAsia="Arial Unicode MS" w:hAnsi="Times New Roman" w:cs="Times New Roman"/>
              </w:rPr>
            </w:pPr>
            <w:r w:rsidRPr="00243FE3">
              <w:rPr>
                <w:rFonts w:ascii="Times New Roman" w:eastAsia="Arial Unicode MS" w:hAnsi="Times New Roman" w:cs="Times New Roman"/>
                <w:b/>
              </w:rPr>
              <w:t>Bell work:</w:t>
            </w:r>
            <w:r w:rsidRPr="00243FE3">
              <w:rPr>
                <w:rFonts w:ascii="Times New Roman" w:eastAsia="Arial Unicode MS" w:hAnsi="Times New Roman" w:cs="Times New Roman"/>
              </w:rPr>
              <w:t xml:space="preserve"> </w:t>
            </w:r>
            <w:r w:rsidR="008810C1">
              <w:rPr>
                <w:rFonts w:ascii="Times New Roman" w:eastAsia="Arial Unicode MS" w:hAnsi="Times New Roman" w:cs="Times New Roman"/>
              </w:rPr>
              <w:t xml:space="preserve">review of prime </w:t>
            </w:r>
            <w:r w:rsidR="006B25BC">
              <w:rPr>
                <w:rFonts w:ascii="Times New Roman" w:eastAsia="Arial Unicode MS" w:hAnsi="Times New Roman" w:cs="Times New Roman"/>
              </w:rPr>
              <w:t>factorization</w:t>
            </w:r>
          </w:p>
          <w:p w:rsidR="006B25BC" w:rsidRDefault="00A9501A">
            <w:pPr>
              <w:pStyle w:val="TableStyle2"/>
              <w:rPr>
                <w:rFonts w:ascii="Times New Roman" w:eastAsia="Arial Unicode MS" w:hAnsi="Times New Roman" w:cs="Times New Roman"/>
                <w:b/>
              </w:rPr>
            </w:pPr>
            <w:r w:rsidRPr="00243FE3">
              <w:rPr>
                <w:rFonts w:ascii="Times New Roman" w:eastAsia="Arial Unicode MS" w:hAnsi="Times New Roman" w:cs="Times New Roman"/>
                <w:b/>
              </w:rPr>
              <w:t>Instruction:</w:t>
            </w:r>
          </w:p>
          <w:p w:rsidR="00BB7795" w:rsidRDefault="006B25BC">
            <w:pPr>
              <w:pStyle w:val="TableStyle2"/>
              <w:rPr>
                <w:rFonts w:ascii="Times New Roman" w:eastAsia="Arial Unicode MS" w:hAnsi="Times New Roman" w:cs="Times New Roman"/>
              </w:rPr>
            </w:pPr>
            <w:r>
              <w:rPr>
                <w:rFonts w:ascii="Times New Roman" w:eastAsia="Arial Unicode MS" w:hAnsi="Times New Roman" w:cs="Times New Roman"/>
              </w:rPr>
              <w:t xml:space="preserve"> 1: Finding GCF by listing all the prime factors</w:t>
            </w:r>
          </w:p>
          <w:p w:rsidR="006B25BC" w:rsidRPr="00243FE3" w:rsidRDefault="006B25BC">
            <w:pPr>
              <w:pStyle w:val="TableStyle2"/>
              <w:rPr>
                <w:rFonts w:ascii="Times New Roman" w:hAnsi="Times New Roman" w:cs="Times New Roman"/>
              </w:rPr>
            </w:pPr>
            <w:r>
              <w:rPr>
                <w:rFonts w:ascii="Times New Roman" w:eastAsia="Arial Unicode MS" w:hAnsi="Times New Roman" w:cs="Times New Roman"/>
              </w:rPr>
              <w:t>2. Finding GCF using prime factorization</w:t>
            </w:r>
          </w:p>
          <w:p w:rsidR="00BB7795" w:rsidRPr="00243FE3" w:rsidRDefault="00A9501A">
            <w:pPr>
              <w:pStyle w:val="TableStyle2"/>
              <w:rPr>
                <w:rFonts w:ascii="Times New Roman" w:hAnsi="Times New Roman" w:cs="Times New Roman"/>
              </w:rPr>
            </w:pPr>
            <w:r w:rsidRPr="00243FE3">
              <w:rPr>
                <w:rFonts w:ascii="Times New Roman" w:eastAsia="Arial Unicode MS" w:hAnsi="Times New Roman" w:cs="Times New Roman"/>
              </w:rPr>
              <w:t xml:space="preserve">3. </w:t>
            </w:r>
            <w:r w:rsidR="006B25BC">
              <w:rPr>
                <w:rFonts w:ascii="Times New Roman" w:eastAsia="Arial Unicode MS" w:hAnsi="Times New Roman" w:cs="Times New Roman"/>
              </w:rPr>
              <w:t>Finding two numbers with given GCF</w:t>
            </w:r>
          </w:p>
          <w:p w:rsidR="006B25BC" w:rsidRPr="00243FE3" w:rsidRDefault="00A9501A" w:rsidP="006B25BC">
            <w:pPr>
              <w:pStyle w:val="TableStyle2"/>
              <w:rPr>
                <w:rFonts w:ascii="Times New Roman" w:hAnsi="Times New Roman" w:cs="Times New Roman"/>
              </w:rPr>
            </w:pPr>
            <w:r w:rsidRPr="00243FE3">
              <w:rPr>
                <w:rFonts w:ascii="Times New Roman" w:eastAsia="Arial Unicode MS" w:hAnsi="Times New Roman" w:cs="Times New Roman"/>
                <w:b/>
              </w:rPr>
              <w:t>Practice:</w:t>
            </w:r>
            <w:r w:rsidRPr="00243FE3">
              <w:rPr>
                <w:rFonts w:ascii="Times New Roman" w:eastAsia="Arial Unicode MS" w:hAnsi="Times New Roman" w:cs="Times New Roman"/>
              </w:rPr>
              <w:t xml:space="preserve"> </w:t>
            </w:r>
            <w:r w:rsidR="006B25BC">
              <w:rPr>
                <w:rFonts w:ascii="Times New Roman" w:eastAsia="Arial Unicode MS" w:hAnsi="Times New Roman" w:cs="Times New Roman"/>
              </w:rPr>
              <w:t>record and practice journal</w:t>
            </w:r>
          </w:p>
          <w:p w:rsidR="00BB7795" w:rsidRPr="00243FE3" w:rsidRDefault="00BB7795">
            <w:pPr>
              <w:pStyle w:val="TableStyle2"/>
              <w:rPr>
                <w:rFonts w:ascii="Times New Roman" w:hAnsi="Times New Roman" w:cs="Times New Roman"/>
              </w:rPr>
            </w:pPr>
          </w:p>
        </w:tc>
        <w:tc>
          <w:tcPr>
            <w:tcW w:w="202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BB7795" w:rsidRPr="00243FE3" w:rsidRDefault="00A9501A">
            <w:pPr>
              <w:pStyle w:val="TableStyle2"/>
              <w:rPr>
                <w:rFonts w:ascii="Times New Roman" w:hAnsi="Times New Roman" w:cs="Times New Roman"/>
              </w:rPr>
            </w:pPr>
            <w:r w:rsidRPr="00243FE3">
              <w:rPr>
                <w:rFonts w:ascii="Times New Roman" w:eastAsia="Arial Unicode MS" w:hAnsi="Times New Roman" w:cs="Times New Roman"/>
                <w:b/>
              </w:rPr>
              <w:t xml:space="preserve">Bell work: </w:t>
            </w:r>
            <w:r w:rsidR="006B25BC">
              <w:rPr>
                <w:rFonts w:ascii="Times New Roman" w:eastAsia="Arial Unicode MS" w:hAnsi="Times New Roman" w:cs="Times New Roman"/>
              </w:rPr>
              <w:t xml:space="preserve">review </w:t>
            </w:r>
            <w:r w:rsidR="008810C1">
              <w:rPr>
                <w:rFonts w:ascii="Times New Roman" w:eastAsia="Arial Unicode MS" w:hAnsi="Times New Roman" w:cs="Times New Roman"/>
              </w:rPr>
              <w:t xml:space="preserve">of </w:t>
            </w:r>
            <w:r w:rsidR="006B25BC">
              <w:rPr>
                <w:rFonts w:ascii="Times New Roman" w:eastAsia="Arial Unicode MS" w:hAnsi="Times New Roman" w:cs="Times New Roman"/>
              </w:rPr>
              <w:t>GCF</w:t>
            </w:r>
          </w:p>
          <w:p w:rsidR="006B25BC" w:rsidRDefault="006B25BC" w:rsidP="006B25BC">
            <w:pPr>
              <w:pStyle w:val="TableStyle2"/>
              <w:rPr>
                <w:rFonts w:ascii="Times New Roman" w:eastAsia="Arial Unicode MS" w:hAnsi="Times New Roman" w:cs="Times New Roman"/>
                <w:b/>
              </w:rPr>
            </w:pPr>
            <w:r>
              <w:rPr>
                <w:rFonts w:ascii="Times New Roman" w:eastAsia="Arial Unicode MS" w:hAnsi="Times New Roman" w:cs="Times New Roman"/>
                <w:b/>
              </w:rPr>
              <w:t>Instruction:</w:t>
            </w:r>
          </w:p>
          <w:p w:rsidR="006B25BC" w:rsidRDefault="006B25BC" w:rsidP="006B25BC">
            <w:pPr>
              <w:pStyle w:val="TableStyle2"/>
              <w:rPr>
                <w:rFonts w:ascii="Times New Roman" w:eastAsia="Arial Unicode MS" w:hAnsi="Times New Roman" w:cs="Times New Roman"/>
              </w:rPr>
            </w:pPr>
            <w:r w:rsidRPr="006B25BC">
              <w:rPr>
                <w:rFonts w:ascii="Times New Roman" w:eastAsia="Arial Unicode MS" w:hAnsi="Times New Roman" w:cs="Times New Roman"/>
              </w:rPr>
              <w:t>1: Using Venn-diagrams to find out common multiples of two numbers</w:t>
            </w:r>
          </w:p>
          <w:p w:rsidR="006B25BC" w:rsidRDefault="00D93CCB" w:rsidP="006B25BC">
            <w:pPr>
              <w:pStyle w:val="TableStyle2"/>
              <w:rPr>
                <w:rFonts w:ascii="Times New Roman" w:eastAsia="Arial Unicode MS" w:hAnsi="Times New Roman" w:cs="Times New Roman"/>
              </w:rPr>
            </w:pPr>
            <w:r>
              <w:rPr>
                <w:rFonts w:ascii="Times New Roman" w:eastAsia="Arial Unicode MS" w:hAnsi="Times New Roman" w:cs="Times New Roman"/>
              </w:rPr>
              <w:t xml:space="preserve">2. Finding LCM using list of </w:t>
            </w:r>
            <w:r w:rsidR="006B25BC">
              <w:rPr>
                <w:rFonts w:ascii="Times New Roman" w:eastAsia="Arial Unicode MS" w:hAnsi="Times New Roman" w:cs="Times New Roman"/>
              </w:rPr>
              <w:t xml:space="preserve"> multiples</w:t>
            </w:r>
          </w:p>
          <w:p w:rsidR="00D93CCB" w:rsidRDefault="00D93CCB" w:rsidP="006B25BC">
            <w:pPr>
              <w:pStyle w:val="TableStyle2"/>
              <w:rPr>
                <w:rFonts w:ascii="Times New Roman" w:eastAsia="Arial Unicode MS" w:hAnsi="Times New Roman" w:cs="Times New Roman"/>
              </w:rPr>
            </w:pPr>
            <w:r>
              <w:rPr>
                <w:rFonts w:ascii="Times New Roman" w:eastAsia="Arial Unicode MS" w:hAnsi="Times New Roman" w:cs="Times New Roman"/>
              </w:rPr>
              <w:t>3. Finding LCM using prime factorization</w:t>
            </w:r>
          </w:p>
          <w:p w:rsidR="00D93CCB" w:rsidRPr="006B25BC" w:rsidRDefault="00D93CCB" w:rsidP="006B25BC">
            <w:pPr>
              <w:pStyle w:val="TableStyle2"/>
              <w:rPr>
                <w:rFonts w:ascii="Times New Roman" w:eastAsia="Arial Unicode MS" w:hAnsi="Times New Roman" w:cs="Times New Roman"/>
              </w:rPr>
            </w:pPr>
            <w:r>
              <w:rPr>
                <w:rFonts w:ascii="Times New Roman" w:eastAsia="Arial Unicode MS" w:hAnsi="Times New Roman" w:cs="Times New Roman"/>
              </w:rPr>
              <w:t>4. Finding LCM of three numbers</w:t>
            </w:r>
          </w:p>
          <w:p w:rsidR="00D93CCB" w:rsidRPr="00D93CCB" w:rsidRDefault="00A9501A" w:rsidP="00D93CCB">
            <w:pPr>
              <w:pStyle w:val="TableStyle2"/>
              <w:rPr>
                <w:rFonts w:ascii="Times New Roman" w:eastAsia="Arial Unicode MS" w:hAnsi="Times New Roman" w:cs="Times New Roman"/>
                <w:b/>
              </w:rPr>
            </w:pPr>
            <w:r w:rsidRPr="00243FE3">
              <w:rPr>
                <w:rFonts w:ascii="Times New Roman" w:eastAsia="Arial Unicode MS" w:hAnsi="Times New Roman" w:cs="Times New Roman"/>
                <w:b/>
              </w:rPr>
              <w:t>Practice</w:t>
            </w:r>
            <w:r w:rsidR="00D93CCB">
              <w:rPr>
                <w:rFonts w:ascii="Times New Roman" w:eastAsia="Arial Unicode MS" w:hAnsi="Times New Roman" w:cs="Times New Roman"/>
                <w:b/>
              </w:rPr>
              <w:t xml:space="preserve">: </w:t>
            </w:r>
            <w:r w:rsidR="00D93CCB" w:rsidRPr="00D93CCB">
              <w:rPr>
                <w:rFonts w:ascii="Times New Roman" w:eastAsia="Arial Unicode MS" w:hAnsi="Times New Roman" w:cs="Times New Roman"/>
              </w:rPr>
              <w:t>record and practice journal</w:t>
            </w:r>
          </w:p>
        </w:tc>
        <w:tc>
          <w:tcPr>
            <w:tcW w:w="180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BB7795" w:rsidRPr="00243FE3" w:rsidRDefault="00A9501A">
            <w:pPr>
              <w:pStyle w:val="TableStyle2"/>
              <w:rPr>
                <w:rFonts w:ascii="Times New Roman" w:eastAsia="Arial Unicode MS" w:hAnsi="Times New Roman" w:cs="Times New Roman"/>
              </w:rPr>
            </w:pPr>
            <w:r w:rsidRPr="00243FE3">
              <w:rPr>
                <w:rFonts w:ascii="Times New Roman" w:eastAsia="Arial Unicode MS" w:hAnsi="Times New Roman" w:cs="Times New Roman"/>
                <w:b/>
              </w:rPr>
              <w:t>Bell Work:</w:t>
            </w:r>
            <w:r w:rsidR="00243FE3" w:rsidRPr="00243FE3">
              <w:rPr>
                <w:rFonts w:ascii="Times New Roman" w:eastAsia="Arial Unicode MS" w:hAnsi="Times New Roman" w:cs="Times New Roman"/>
                <w:b/>
              </w:rPr>
              <w:t xml:space="preserve"> </w:t>
            </w:r>
            <w:r w:rsidR="008810C1">
              <w:rPr>
                <w:rFonts w:ascii="Times New Roman" w:eastAsia="Arial Unicode MS" w:hAnsi="Times New Roman" w:cs="Times New Roman"/>
              </w:rPr>
              <w:t>Review of LCM</w:t>
            </w:r>
          </w:p>
          <w:p w:rsidR="00243FE3" w:rsidRPr="008810C1" w:rsidRDefault="00243FE3" w:rsidP="00243FE3">
            <w:pPr>
              <w:pStyle w:val="TableStyle2"/>
              <w:rPr>
                <w:rFonts w:ascii="Times New Roman" w:eastAsia="Arial Unicode MS" w:hAnsi="Times New Roman" w:cs="Times New Roman"/>
                <w:b/>
              </w:rPr>
            </w:pPr>
            <w:r w:rsidRPr="008810C1">
              <w:rPr>
                <w:rFonts w:ascii="Times New Roman" w:eastAsia="Arial Unicode MS" w:hAnsi="Times New Roman" w:cs="Times New Roman"/>
                <w:b/>
              </w:rPr>
              <w:t xml:space="preserve">Instruction: </w:t>
            </w:r>
          </w:p>
          <w:p w:rsidR="008810C1" w:rsidRDefault="008810C1" w:rsidP="008810C1">
            <w:pPr>
              <w:pStyle w:val="TableStyle2"/>
              <w:rPr>
                <w:rFonts w:ascii="Times New Roman" w:eastAsia="Arial Unicode MS" w:hAnsi="Times New Roman" w:cs="Times New Roman"/>
              </w:rPr>
            </w:pPr>
            <w:r>
              <w:rPr>
                <w:rFonts w:ascii="Times New Roman" w:eastAsia="Arial Unicode MS" w:hAnsi="Times New Roman" w:cs="Times New Roman"/>
              </w:rPr>
              <w:t>1, Review of Prime factorization/</w:t>
            </w:r>
          </w:p>
          <w:p w:rsidR="008810C1" w:rsidRDefault="008810C1" w:rsidP="008810C1">
            <w:pPr>
              <w:pStyle w:val="TableStyle2"/>
              <w:rPr>
                <w:rFonts w:ascii="Times New Roman" w:eastAsia="Arial Unicode MS" w:hAnsi="Times New Roman" w:cs="Times New Roman"/>
              </w:rPr>
            </w:pPr>
            <w:r>
              <w:rPr>
                <w:rFonts w:ascii="Times New Roman" w:eastAsia="Arial Unicode MS" w:hAnsi="Times New Roman" w:cs="Times New Roman"/>
              </w:rPr>
              <w:t xml:space="preserve">2: Review  GCF </w:t>
            </w:r>
          </w:p>
          <w:p w:rsidR="00243FE3" w:rsidRPr="00243FE3" w:rsidRDefault="008810C1" w:rsidP="008810C1">
            <w:pPr>
              <w:pStyle w:val="TableStyle2"/>
              <w:rPr>
                <w:rFonts w:ascii="Times New Roman" w:eastAsia="Arial Unicode MS" w:hAnsi="Times New Roman" w:cs="Times New Roman"/>
              </w:rPr>
            </w:pPr>
            <w:r>
              <w:rPr>
                <w:rFonts w:ascii="Times New Roman" w:eastAsia="Arial Unicode MS" w:hAnsi="Times New Roman" w:cs="Times New Roman"/>
              </w:rPr>
              <w:t>3: Review LCM</w:t>
            </w:r>
          </w:p>
        </w:tc>
      </w:tr>
      <w:tr w:rsidR="00BB7795" w:rsidTr="00177393">
        <w:trPr>
          <w:trHeight w:val="1755"/>
        </w:trPr>
        <w:tc>
          <w:tcPr>
            <w:tcW w:w="12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B7795" w:rsidRDefault="00A9501A">
            <w:pPr>
              <w:pStyle w:val="TableStyle2"/>
            </w:pPr>
            <w:r>
              <w:rPr>
                <w:rFonts w:eastAsia="Arial Unicode MS" w:cs="Arial Unicode MS"/>
              </w:rPr>
              <w:t>Assessment</w:t>
            </w:r>
          </w:p>
        </w:tc>
        <w:tc>
          <w:tcPr>
            <w:tcW w:w="20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61622" w:rsidRPr="008810C1" w:rsidRDefault="00F61622">
            <w:pPr>
              <w:pStyle w:val="TableStyle2"/>
              <w:rPr>
                <w:rFonts w:ascii="Times New Roman" w:eastAsia="Arial Unicode MS" w:hAnsi="Times New Roman" w:cs="Times New Roman"/>
              </w:rPr>
            </w:pPr>
            <w:r>
              <w:rPr>
                <w:rFonts w:ascii="Times New Roman" w:eastAsia="Arial Unicode MS" w:hAnsi="Times New Roman" w:cs="Times New Roman"/>
              </w:rPr>
              <w:t>Formative assessment by questioning, discussing</w:t>
            </w:r>
          </w:p>
        </w:tc>
        <w:tc>
          <w:tcPr>
            <w:tcW w:w="19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B7795" w:rsidRPr="00243FE3" w:rsidRDefault="002A0EA3">
            <w:pPr>
              <w:pStyle w:val="TableStyle2"/>
              <w:rPr>
                <w:rFonts w:ascii="Times New Roman" w:hAnsi="Times New Roman" w:cs="Times New Roman"/>
              </w:rPr>
            </w:pPr>
            <w:r>
              <w:rPr>
                <w:rFonts w:ascii="Times New Roman" w:eastAsia="Arial Unicode MS" w:hAnsi="Times New Roman" w:cs="Times New Roman"/>
              </w:rPr>
              <w:t>Exit ticket</w:t>
            </w:r>
          </w:p>
        </w:tc>
        <w:tc>
          <w:tcPr>
            <w:tcW w:w="17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B7795" w:rsidRPr="00243FE3" w:rsidRDefault="006B25BC">
            <w:pPr>
              <w:pStyle w:val="TableStyle2"/>
              <w:rPr>
                <w:rFonts w:ascii="Times New Roman" w:hAnsi="Times New Roman" w:cs="Times New Roman"/>
              </w:rPr>
            </w:pPr>
            <w:r>
              <w:rPr>
                <w:rFonts w:ascii="Times New Roman" w:eastAsia="Arial Unicode MS" w:hAnsi="Times New Roman" w:cs="Times New Roman"/>
              </w:rPr>
              <w:t>Exit Ticket</w:t>
            </w:r>
          </w:p>
        </w:tc>
        <w:tc>
          <w:tcPr>
            <w:tcW w:w="202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B7795" w:rsidRPr="00243FE3" w:rsidRDefault="008810C1">
            <w:pPr>
              <w:pStyle w:val="TableStyle2"/>
              <w:rPr>
                <w:rFonts w:ascii="Times New Roman" w:hAnsi="Times New Roman" w:cs="Times New Roman"/>
              </w:rPr>
            </w:pPr>
            <w:r>
              <w:rPr>
                <w:rFonts w:ascii="Times New Roman" w:eastAsia="Arial Unicode MS" w:hAnsi="Times New Roman" w:cs="Times New Roman"/>
              </w:rPr>
              <w:t>Exit Ticket</w:t>
            </w:r>
          </w:p>
        </w:tc>
        <w:tc>
          <w:tcPr>
            <w:tcW w:w="180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B7795" w:rsidRPr="00243FE3" w:rsidRDefault="00243FE3">
            <w:pPr>
              <w:rPr>
                <w:sz w:val="20"/>
                <w:szCs w:val="20"/>
              </w:rPr>
            </w:pPr>
            <w:r>
              <w:rPr>
                <w:sz w:val="20"/>
                <w:szCs w:val="20"/>
              </w:rPr>
              <w:t>Quiz</w:t>
            </w:r>
            <w:r w:rsidR="008810C1">
              <w:rPr>
                <w:sz w:val="20"/>
                <w:szCs w:val="20"/>
              </w:rPr>
              <w:t xml:space="preserve"> two</w:t>
            </w:r>
          </w:p>
        </w:tc>
        <w:bookmarkStart w:id="0" w:name="_GoBack"/>
        <w:bookmarkEnd w:id="0"/>
      </w:tr>
      <w:tr w:rsidR="00BB7795" w:rsidTr="008810C1">
        <w:trPr>
          <w:trHeight w:val="1265"/>
        </w:trPr>
        <w:tc>
          <w:tcPr>
            <w:tcW w:w="126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BB7795" w:rsidRDefault="00A9501A">
            <w:pPr>
              <w:pStyle w:val="TableStyle2"/>
            </w:pPr>
            <w:r>
              <w:rPr>
                <w:rFonts w:eastAsia="Arial Unicode MS" w:cs="Arial Unicode MS"/>
              </w:rPr>
              <w:lastRenderedPageBreak/>
              <w:t>Assignment</w:t>
            </w:r>
          </w:p>
        </w:tc>
        <w:tc>
          <w:tcPr>
            <w:tcW w:w="207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BB7795" w:rsidRPr="00243FE3" w:rsidRDefault="00F61622">
            <w:pPr>
              <w:pStyle w:val="TableStyle2"/>
              <w:rPr>
                <w:rFonts w:ascii="Times New Roman" w:hAnsi="Times New Roman" w:cs="Times New Roman"/>
              </w:rPr>
            </w:pPr>
            <w:r>
              <w:rPr>
                <w:rFonts w:ascii="Times New Roman" w:eastAsia="Arial Unicode MS" w:hAnsi="Times New Roman" w:cs="Times New Roman"/>
              </w:rPr>
              <w:t>Page 28: 4—7, 8-15</w:t>
            </w:r>
          </w:p>
        </w:tc>
        <w:tc>
          <w:tcPr>
            <w:tcW w:w="198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2A0EA3" w:rsidRPr="002A0EA3" w:rsidRDefault="002A0EA3" w:rsidP="002A0EA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lang w:eastAsia="zh-CN"/>
              </w:rPr>
            </w:pPr>
            <w:r>
              <w:rPr>
                <w:rFonts w:ascii="Arial" w:eastAsia="Times New Roman" w:hAnsi="Arial" w:cs="Arial"/>
                <w:sz w:val="16"/>
                <w:szCs w:val="16"/>
                <w:bdr w:val="none" w:sz="0" w:space="0" w:color="auto"/>
                <w:lang w:eastAsia="zh-CN"/>
              </w:rPr>
              <w:t xml:space="preserve">Page 28: </w:t>
            </w:r>
            <w:r w:rsidRPr="002A0EA3">
              <w:rPr>
                <w:rFonts w:ascii="Arial" w:eastAsia="Times New Roman" w:hAnsi="Arial" w:cs="Arial"/>
                <w:sz w:val="16"/>
                <w:szCs w:val="16"/>
                <w:bdr w:val="none" w:sz="0" w:space="0" w:color="auto"/>
                <w:lang w:eastAsia="zh-CN"/>
              </w:rPr>
              <w:t xml:space="preserve">1 –3, 11 –23 odd, 24, 26, 27, 29, 33, 35 </w:t>
            </w:r>
          </w:p>
          <w:p w:rsidR="00BB7795" w:rsidRPr="00243FE3" w:rsidRDefault="00BB7795">
            <w:pPr>
              <w:pStyle w:val="TableStyle2"/>
              <w:rPr>
                <w:rFonts w:ascii="Times New Roman" w:hAnsi="Times New Roman" w:cs="Times New Roman"/>
              </w:rPr>
            </w:pPr>
          </w:p>
        </w:tc>
        <w:tc>
          <w:tcPr>
            <w:tcW w:w="175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6B25BC" w:rsidRPr="006B25BC" w:rsidRDefault="006B25BC" w:rsidP="006B25B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lang w:eastAsia="zh-CN"/>
              </w:rPr>
            </w:pPr>
            <w:r>
              <w:rPr>
                <w:rFonts w:ascii="Arial" w:eastAsia="Times New Roman" w:hAnsi="Arial" w:cs="Arial"/>
                <w:sz w:val="16"/>
                <w:szCs w:val="16"/>
                <w:bdr w:val="none" w:sz="0" w:space="0" w:color="auto"/>
                <w:lang w:eastAsia="zh-CN"/>
              </w:rPr>
              <w:t xml:space="preserve">Page 34: </w:t>
            </w:r>
            <w:r w:rsidRPr="006B25BC">
              <w:rPr>
                <w:rFonts w:ascii="Arial" w:eastAsia="Times New Roman" w:hAnsi="Arial" w:cs="Arial"/>
                <w:sz w:val="16"/>
                <w:szCs w:val="16"/>
                <w:bdr w:val="none" w:sz="0" w:space="0" w:color="auto"/>
                <w:lang w:eastAsia="zh-CN"/>
              </w:rPr>
              <w:t>1</w:t>
            </w:r>
            <w:r w:rsidRPr="006B25BC">
              <w:rPr>
                <w:rFonts w:ascii="Arial" w:eastAsia="Times New Roman" w:hAnsi="Arial" w:cs="Arial"/>
                <w:sz w:val="16"/>
                <w:szCs w:val="16"/>
                <w:bdr w:val="none" w:sz="0" w:space="0" w:color="auto"/>
                <w:lang w:eastAsia="zh-CN"/>
              </w:rPr>
              <w:sym w:font="Symbol" w:char="F02D"/>
            </w:r>
            <w:r w:rsidRPr="006B25BC">
              <w:rPr>
                <w:rFonts w:ascii="Arial" w:eastAsia="Times New Roman" w:hAnsi="Arial" w:cs="Arial"/>
                <w:sz w:val="16"/>
                <w:szCs w:val="16"/>
                <w:bdr w:val="none" w:sz="0" w:space="0" w:color="auto"/>
                <w:lang w:eastAsia="zh-CN"/>
              </w:rPr>
              <w:t>3, 10 –15, 20, 22, 23 –33 odd</w:t>
            </w:r>
          </w:p>
          <w:p w:rsidR="00BB7795" w:rsidRPr="00243FE3" w:rsidRDefault="00BB7795">
            <w:pPr>
              <w:pStyle w:val="TableStyle2"/>
              <w:rPr>
                <w:rFonts w:ascii="Times New Roman" w:hAnsi="Times New Roman" w:cs="Times New Roman"/>
              </w:rPr>
            </w:pPr>
          </w:p>
        </w:tc>
        <w:tc>
          <w:tcPr>
            <w:tcW w:w="202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8810C1" w:rsidRPr="008810C1" w:rsidRDefault="008810C1" w:rsidP="008810C1">
            <w:pPr>
              <w:rPr>
                <w:rFonts w:ascii="Arial" w:eastAsia="Times New Roman" w:hAnsi="Arial" w:cs="Arial"/>
                <w:sz w:val="16"/>
                <w:szCs w:val="16"/>
                <w:bdr w:val="none" w:sz="0" w:space="0" w:color="auto"/>
                <w:lang w:eastAsia="zh-CN"/>
              </w:rPr>
            </w:pPr>
            <w:r w:rsidRPr="008810C1">
              <w:rPr>
                <w:sz w:val="20"/>
                <w:szCs w:val="20"/>
              </w:rPr>
              <w:t>Page 40</w:t>
            </w:r>
            <w:r>
              <w:t xml:space="preserve">: </w:t>
            </w:r>
            <w:r w:rsidRPr="008810C1">
              <w:rPr>
                <w:rFonts w:ascii="Arial" w:eastAsia="Times New Roman" w:hAnsi="Arial" w:cs="Arial"/>
                <w:sz w:val="16"/>
                <w:szCs w:val="16"/>
                <w:bdr w:val="none" w:sz="0" w:space="0" w:color="auto"/>
                <w:lang w:eastAsia="zh-CN"/>
              </w:rPr>
              <w:t>1</w:t>
            </w:r>
            <w:r w:rsidRPr="008810C1">
              <w:rPr>
                <w:rFonts w:ascii="Arial" w:eastAsia="Times New Roman" w:hAnsi="Arial" w:cs="Arial"/>
                <w:sz w:val="16"/>
                <w:szCs w:val="16"/>
                <w:bdr w:val="none" w:sz="0" w:space="0" w:color="auto"/>
                <w:lang w:eastAsia="zh-CN"/>
              </w:rPr>
              <w:sym w:font="Symbol" w:char="F02D"/>
            </w:r>
            <w:r w:rsidRPr="008810C1">
              <w:rPr>
                <w:rFonts w:ascii="Arial" w:eastAsia="Times New Roman" w:hAnsi="Arial" w:cs="Arial"/>
                <w:sz w:val="16"/>
                <w:szCs w:val="16"/>
                <w:bdr w:val="none" w:sz="0" w:space="0" w:color="auto"/>
                <w:lang w:eastAsia="zh-CN"/>
              </w:rPr>
              <w:t>2, 8 –20 even, 25 –35 odd</w:t>
            </w:r>
          </w:p>
          <w:p w:rsidR="00BB7795" w:rsidRPr="00243FE3" w:rsidRDefault="00BB7795">
            <w:pPr>
              <w:pStyle w:val="TableStyle2"/>
              <w:rPr>
                <w:rFonts w:ascii="Times New Roman" w:hAnsi="Times New Roman" w:cs="Times New Roman"/>
              </w:rPr>
            </w:pPr>
          </w:p>
        </w:tc>
        <w:tc>
          <w:tcPr>
            <w:tcW w:w="180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BB7795" w:rsidRPr="00243FE3" w:rsidRDefault="008810C1">
            <w:pPr>
              <w:rPr>
                <w:sz w:val="20"/>
                <w:szCs w:val="20"/>
              </w:rPr>
            </w:pPr>
            <w:r>
              <w:rPr>
                <w:sz w:val="20"/>
                <w:szCs w:val="20"/>
              </w:rPr>
              <w:t>Prime factorization work sheet</w:t>
            </w:r>
          </w:p>
        </w:tc>
      </w:tr>
    </w:tbl>
    <w:p w:rsidR="00BB7795" w:rsidRDefault="00BB7795">
      <w:pPr>
        <w:pStyle w:val="Body"/>
      </w:pPr>
    </w:p>
    <w:sectPr w:rsidR="00BB7795">
      <w:head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2D4C" w:rsidRDefault="00272D4C">
      <w:r>
        <w:separator/>
      </w:r>
    </w:p>
  </w:endnote>
  <w:endnote w:type="continuationSeparator" w:id="0">
    <w:p w:rsidR="00272D4C" w:rsidRDefault="00272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2D4C" w:rsidRDefault="00272D4C">
      <w:r>
        <w:separator/>
      </w:r>
    </w:p>
  </w:footnote>
  <w:footnote w:type="continuationSeparator" w:id="0">
    <w:p w:rsidR="00272D4C" w:rsidRDefault="00272D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795" w:rsidRDefault="00A9501A">
    <w:pPr>
      <w:pStyle w:val="HeaderFooter"/>
      <w:tabs>
        <w:tab w:val="clear" w:pos="9020"/>
        <w:tab w:val="center" w:pos="4680"/>
        <w:tab w:val="right" w:pos="9360"/>
      </w:tabs>
    </w:pPr>
    <w:r>
      <w:t>Jessica Li</w:t>
    </w:r>
    <w:r>
      <w:tab/>
      <w:t>Weekly Lesson Plan for 6B and 6D</w:t>
    </w:r>
    <w:r>
      <w:tab/>
      <w:t>08/</w:t>
    </w:r>
    <w:r w:rsidR="00177393">
      <w:t>29</w:t>
    </w:r>
    <w:r>
      <w:t>-</w:t>
    </w:r>
    <w:r w:rsidR="00177393">
      <w:t>09/02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916B4B"/>
    <w:multiLevelType w:val="hybridMultilevel"/>
    <w:tmpl w:val="D2B89D00"/>
    <w:lvl w:ilvl="0" w:tplc="50F2A558">
      <w:start w:val="1"/>
      <w:numFmt w:val="decimal"/>
      <w:lvlText w:val="%1."/>
      <w:lvlJc w:val="left"/>
      <w:pPr>
        <w:ind w:left="720" w:hanging="360"/>
      </w:pPr>
      <w:rPr>
        <w:rFonts w:eastAsia="Arial Unicode M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ED6B67"/>
    <w:multiLevelType w:val="hybridMultilevel"/>
    <w:tmpl w:val="AA9C8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2616FA"/>
    <w:multiLevelType w:val="hybridMultilevel"/>
    <w:tmpl w:val="8FE01922"/>
    <w:lvl w:ilvl="0" w:tplc="7B10937C">
      <w:start w:val="1"/>
      <w:numFmt w:val="decimal"/>
      <w:lvlText w:val="%1."/>
      <w:lvlJc w:val="left"/>
      <w:pPr>
        <w:ind w:left="720" w:hanging="360"/>
      </w:pPr>
      <w:rPr>
        <w:rFonts w:eastAsia="Arial Unicode MS" w:cs="Arial Unicode M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795"/>
    <w:rsid w:val="00177393"/>
    <w:rsid w:val="00243FE3"/>
    <w:rsid w:val="00272D4C"/>
    <w:rsid w:val="002A0EA3"/>
    <w:rsid w:val="004E6DDB"/>
    <w:rsid w:val="006B25BC"/>
    <w:rsid w:val="008810C1"/>
    <w:rsid w:val="009C244C"/>
    <w:rsid w:val="00A9501A"/>
    <w:rsid w:val="00AB587B"/>
    <w:rsid w:val="00BB7795"/>
    <w:rsid w:val="00C22E06"/>
    <w:rsid w:val="00D93CCB"/>
    <w:rsid w:val="00F616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003CF2-78CF-47A3-87DF-59B5AFB54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Helvetica" w:eastAsia="Helvetica" w:hAnsi="Helvetica" w:cs="Helvetica"/>
      <w:color w:val="000000"/>
      <w:sz w:val="22"/>
      <w:szCs w:val="22"/>
    </w:rPr>
  </w:style>
  <w:style w:type="paragraph" w:customStyle="1" w:styleId="TableStyle2">
    <w:name w:val="Table Style 2"/>
    <w:rPr>
      <w:rFonts w:ascii="Helvetica" w:eastAsia="Helvetica" w:hAnsi="Helvetica" w:cs="Helvetica"/>
      <w:color w:val="000000"/>
    </w:rPr>
  </w:style>
  <w:style w:type="paragraph" w:styleId="Header">
    <w:name w:val="header"/>
    <w:basedOn w:val="Normal"/>
    <w:link w:val="HeaderChar"/>
    <w:uiPriority w:val="99"/>
    <w:unhideWhenUsed/>
    <w:rsid w:val="00177393"/>
    <w:pPr>
      <w:tabs>
        <w:tab w:val="center" w:pos="4320"/>
        <w:tab w:val="right" w:pos="8640"/>
      </w:tabs>
    </w:pPr>
  </w:style>
  <w:style w:type="character" w:customStyle="1" w:styleId="HeaderChar">
    <w:name w:val="Header Char"/>
    <w:basedOn w:val="DefaultParagraphFont"/>
    <w:link w:val="Header"/>
    <w:uiPriority w:val="99"/>
    <w:rsid w:val="00177393"/>
    <w:rPr>
      <w:sz w:val="24"/>
      <w:szCs w:val="24"/>
      <w:lang w:eastAsia="en-US"/>
    </w:rPr>
  </w:style>
  <w:style w:type="paragraph" w:styleId="Footer">
    <w:name w:val="footer"/>
    <w:basedOn w:val="Normal"/>
    <w:link w:val="FooterChar"/>
    <w:uiPriority w:val="99"/>
    <w:unhideWhenUsed/>
    <w:rsid w:val="00177393"/>
    <w:pPr>
      <w:tabs>
        <w:tab w:val="center" w:pos="4320"/>
        <w:tab w:val="right" w:pos="8640"/>
      </w:tabs>
    </w:pPr>
  </w:style>
  <w:style w:type="character" w:customStyle="1" w:styleId="FooterChar">
    <w:name w:val="Footer Char"/>
    <w:basedOn w:val="DefaultParagraphFont"/>
    <w:link w:val="Footer"/>
    <w:uiPriority w:val="99"/>
    <w:rsid w:val="00177393"/>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427938">
      <w:bodyDiv w:val="1"/>
      <w:marLeft w:val="0"/>
      <w:marRight w:val="0"/>
      <w:marTop w:val="0"/>
      <w:marBottom w:val="0"/>
      <w:divBdr>
        <w:top w:val="none" w:sz="0" w:space="0" w:color="auto"/>
        <w:left w:val="none" w:sz="0" w:space="0" w:color="auto"/>
        <w:bottom w:val="none" w:sz="0" w:space="0" w:color="auto"/>
        <w:right w:val="none" w:sz="0" w:space="0" w:color="auto"/>
      </w:divBdr>
      <w:divsChild>
        <w:div w:id="471872805">
          <w:marLeft w:val="0"/>
          <w:marRight w:val="0"/>
          <w:marTop w:val="0"/>
          <w:marBottom w:val="0"/>
          <w:divBdr>
            <w:top w:val="none" w:sz="0" w:space="0" w:color="auto"/>
            <w:left w:val="none" w:sz="0" w:space="0" w:color="auto"/>
            <w:bottom w:val="none" w:sz="0" w:space="0" w:color="auto"/>
            <w:right w:val="none" w:sz="0" w:space="0" w:color="auto"/>
          </w:divBdr>
        </w:div>
        <w:div w:id="1385106540">
          <w:marLeft w:val="0"/>
          <w:marRight w:val="0"/>
          <w:marTop w:val="0"/>
          <w:marBottom w:val="0"/>
          <w:divBdr>
            <w:top w:val="none" w:sz="0" w:space="0" w:color="auto"/>
            <w:left w:val="none" w:sz="0" w:space="0" w:color="auto"/>
            <w:bottom w:val="none" w:sz="0" w:space="0" w:color="auto"/>
            <w:right w:val="none" w:sz="0" w:space="0" w:color="auto"/>
          </w:divBdr>
        </w:div>
      </w:divsChild>
    </w:div>
    <w:div w:id="646474293">
      <w:bodyDiv w:val="1"/>
      <w:marLeft w:val="0"/>
      <w:marRight w:val="0"/>
      <w:marTop w:val="0"/>
      <w:marBottom w:val="0"/>
      <w:divBdr>
        <w:top w:val="none" w:sz="0" w:space="0" w:color="auto"/>
        <w:left w:val="none" w:sz="0" w:space="0" w:color="auto"/>
        <w:bottom w:val="none" w:sz="0" w:space="0" w:color="auto"/>
        <w:right w:val="none" w:sz="0" w:space="0" w:color="auto"/>
      </w:divBdr>
      <w:divsChild>
        <w:div w:id="336152499">
          <w:marLeft w:val="0"/>
          <w:marRight w:val="0"/>
          <w:marTop w:val="0"/>
          <w:marBottom w:val="0"/>
          <w:divBdr>
            <w:top w:val="none" w:sz="0" w:space="0" w:color="auto"/>
            <w:left w:val="none" w:sz="0" w:space="0" w:color="auto"/>
            <w:bottom w:val="none" w:sz="0" w:space="0" w:color="auto"/>
            <w:right w:val="none" w:sz="0" w:space="0" w:color="auto"/>
          </w:divBdr>
        </w:div>
        <w:div w:id="814639454">
          <w:marLeft w:val="0"/>
          <w:marRight w:val="0"/>
          <w:marTop w:val="0"/>
          <w:marBottom w:val="0"/>
          <w:divBdr>
            <w:top w:val="none" w:sz="0" w:space="0" w:color="auto"/>
            <w:left w:val="none" w:sz="0" w:space="0" w:color="auto"/>
            <w:bottom w:val="none" w:sz="0" w:space="0" w:color="auto"/>
            <w:right w:val="none" w:sz="0" w:space="0" w:color="auto"/>
          </w:divBdr>
        </w:div>
        <w:div w:id="1904292928">
          <w:marLeft w:val="0"/>
          <w:marRight w:val="0"/>
          <w:marTop w:val="0"/>
          <w:marBottom w:val="0"/>
          <w:divBdr>
            <w:top w:val="none" w:sz="0" w:space="0" w:color="auto"/>
            <w:left w:val="none" w:sz="0" w:space="0" w:color="auto"/>
            <w:bottom w:val="none" w:sz="0" w:space="0" w:color="auto"/>
            <w:right w:val="none" w:sz="0" w:space="0" w:color="auto"/>
          </w:divBdr>
        </w:div>
        <w:div w:id="480997588">
          <w:marLeft w:val="0"/>
          <w:marRight w:val="0"/>
          <w:marTop w:val="0"/>
          <w:marBottom w:val="0"/>
          <w:divBdr>
            <w:top w:val="none" w:sz="0" w:space="0" w:color="auto"/>
            <w:left w:val="none" w:sz="0" w:space="0" w:color="auto"/>
            <w:bottom w:val="none" w:sz="0" w:space="0" w:color="auto"/>
            <w:right w:val="none" w:sz="0" w:space="0" w:color="auto"/>
          </w:divBdr>
        </w:div>
        <w:div w:id="466509301">
          <w:marLeft w:val="0"/>
          <w:marRight w:val="0"/>
          <w:marTop w:val="0"/>
          <w:marBottom w:val="0"/>
          <w:divBdr>
            <w:top w:val="none" w:sz="0" w:space="0" w:color="auto"/>
            <w:left w:val="none" w:sz="0" w:space="0" w:color="auto"/>
            <w:bottom w:val="none" w:sz="0" w:space="0" w:color="auto"/>
            <w:right w:val="none" w:sz="0" w:space="0" w:color="auto"/>
          </w:divBdr>
        </w:div>
      </w:divsChild>
    </w:div>
    <w:div w:id="697238933">
      <w:bodyDiv w:val="1"/>
      <w:marLeft w:val="0"/>
      <w:marRight w:val="0"/>
      <w:marTop w:val="0"/>
      <w:marBottom w:val="0"/>
      <w:divBdr>
        <w:top w:val="none" w:sz="0" w:space="0" w:color="auto"/>
        <w:left w:val="none" w:sz="0" w:space="0" w:color="auto"/>
        <w:bottom w:val="none" w:sz="0" w:space="0" w:color="auto"/>
        <w:right w:val="none" w:sz="0" w:space="0" w:color="auto"/>
      </w:divBdr>
      <w:divsChild>
        <w:div w:id="450592291">
          <w:marLeft w:val="0"/>
          <w:marRight w:val="0"/>
          <w:marTop w:val="0"/>
          <w:marBottom w:val="0"/>
          <w:divBdr>
            <w:top w:val="none" w:sz="0" w:space="0" w:color="auto"/>
            <w:left w:val="none" w:sz="0" w:space="0" w:color="auto"/>
            <w:bottom w:val="none" w:sz="0" w:space="0" w:color="auto"/>
            <w:right w:val="none" w:sz="0" w:space="0" w:color="auto"/>
          </w:divBdr>
        </w:div>
        <w:div w:id="608124016">
          <w:marLeft w:val="0"/>
          <w:marRight w:val="0"/>
          <w:marTop w:val="0"/>
          <w:marBottom w:val="0"/>
          <w:divBdr>
            <w:top w:val="none" w:sz="0" w:space="0" w:color="auto"/>
            <w:left w:val="none" w:sz="0" w:space="0" w:color="auto"/>
            <w:bottom w:val="none" w:sz="0" w:space="0" w:color="auto"/>
            <w:right w:val="none" w:sz="0" w:space="0" w:color="auto"/>
          </w:divBdr>
        </w:div>
        <w:div w:id="552696772">
          <w:marLeft w:val="0"/>
          <w:marRight w:val="0"/>
          <w:marTop w:val="0"/>
          <w:marBottom w:val="0"/>
          <w:divBdr>
            <w:top w:val="none" w:sz="0" w:space="0" w:color="auto"/>
            <w:left w:val="none" w:sz="0" w:space="0" w:color="auto"/>
            <w:bottom w:val="none" w:sz="0" w:space="0" w:color="auto"/>
            <w:right w:val="none" w:sz="0" w:space="0" w:color="auto"/>
          </w:divBdr>
        </w:div>
        <w:div w:id="837578383">
          <w:marLeft w:val="0"/>
          <w:marRight w:val="0"/>
          <w:marTop w:val="0"/>
          <w:marBottom w:val="0"/>
          <w:divBdr>
            <w:top w:val="none" w:sz="0" w:space="0" w:color="auto"/>
            <w:left w:val="none" w:sz="0" w:space="0" w:color="auto"/>
            <w:bottom w:val="none" w:sz="0" w:space="0" w:color="auto"/>
            <w:right w:val="none" w:sz="0" w:space="0" w:color="auto"/>
          </w:divBdr>
        </w:div>
        <w:div w:id="414281015">
          <w:marLeft w:val="0"/>
          <w:marRight w:val="0"/>
          <w:marTop w:val="0"/>
          <w:marBottom w:val="0"/>
          <w:divBdr>
            <w:top w:val="none" w:sz="0" w:space="0" w:color="auto"/>
            <w:left w:val="none" w:sz="0" w:space="0" w:color="auto"/>
            <w:bottom w:val="none" w:sz="0" w:space="0" w:color="auto"/>
            <w:right w:val="none" w:sz="0" w:space="0" w:color="auto"/>
          </w:divBdr>
        </w:div>
        <w:div w:id="70395032">
          <w:marLeft w:val="0"/>
          <w:marRight w:val="0"/>
          <w:marTop w:val="0"/>
          <w:marBottom w:val="0"/>
          <w:divBdr>
            <w:top w:val="none" w:sz="0" w:space="0" w:color="auto"/>
            <w:left w:val="none" w:sz="0" w:space="0" w:color="auto"/>
            <w:bottom w:val="none" w:sz="0" w:space="0" w:color="auto"/>
            <w:right w:val="none" w:sz="0" w:space="0" w:color="auto"/>
          </w:divBdr>
        </w:div>
        <w:div w:id="1860856185">
          <w:marLeft w:val="0"/>
          <w:marRight w:val="0"/>
          <w:marTop w:val="0"/>
          <w:marBottom w:val="0"/>
          <w:divBdr>
            <w:top w:val="none" w:sz="0" w:space="0" w:color="auto"/>
            <w:left w:val="none" w:sz="0" w:space="0" w:color="auto"/>
            <w:bottom w:val="none" w:sz="0" w:space="0" w:color="auto"/>
            <w:right w:val="none" w:sz="0" w:space="0" w:color="auto"/>
          </w:divBdr>
        </w:div>
        <w:div w:id="1691880058">
          <w:marLeft w:val="0"/>
          <w:marRight w:val="0"/>
          <w:marTop w:val="0"/>
          <w:marBottom w:val="0"/>
          <w:divBdr>
            <w:top w:val="none" w:sz="0" w:space="0" w:color="auto"/>
            <w:left w:val="none" w:sz="0" w:space="0" w:color="auto"/>
            <w:bottom w:val="none" w:sz="0" w:space="0" w:color="auto"/>
            <w:right w:val="none" w:sz="0" w:space="0" w:color="auto"/>
          </w:divBdr>
        </w:div>
        <w:div w:id="120879737">
          <w:marLeft w:val="0"/>
          <w:marRight w:val="0"/>
          <w:marTop w:val="0"/>
          <w:marBottom w:val="0"/>
          <w:divBdr>
            <w:top w:val="none" w:sz="0" w:space="0" w:color="auto"/>
            <w:left w:val="none" w:sz="0" w:space="0" w:color="auto"/>
            <w:bottom w:val="none" w:sz="0" w:space="0" w:color="auto"/>
            <w:right w:val="none" w:sz="0" w:space="0" w:color="auto"/>
          </w:divBdr>
        </w:div>
      </w:divsChild>
    </w:div>
    <w:div w:id="754983616">
      <w:bodyDiv w:val="1"/>
      <w:marLeft w:val="0"/>
      <w:marRight w:val="0"/>
      <w:marTop w:val="0"/>
      <w:marBottom w:val="0"/>
      <w:divBdr>
        <w:top w:val="none" w:sz="0" w:space="0" w:color="auto"/>
        <w:left w:val="none" w:sz="0" w:space="0" w:color="auto"/>
        <w:bottom w:val="none" w:sz="0" w:space="0" w:color="auto"/>
        <w:right w:val="none" w:sz="0" w:space="0" w:color="auto"/>
      </w:divBdr>
      <w:divsChild>
        <w:div w:id="356929101">
          <w:marLeft w:val="0"/>
          <w:marRight w:val="0"/>
          <w:marTop w:val="0"/>
          <w:marBottom w:val="0"/>
          <w:divBdr>
            <w:top w:val="none" w:sz="0" w:space="0" w:color="auto"/>
            <w:left w:val="none" w:sz="0" w:space="0" w:color="auto"/>
            <w:bottom w:val="none" w:sz="0" w:space="0" w:color="auto"/>
            <w:right w:val="none" w:sz="0" w:space="0" w:color="auto"/>
          </w:divBdr>
        </w:div>
        <w:div w:id="18743765">
          <w:marLeft w:val="0"/>
          <w:marRight w:val="0"/>
          <w:marTop w:val="0"/>
          <w:marBottom w:val="0"/>
          <w:divBdr>
            <w:top w:val="none" w:sz="0" w:space="0" w:color="auto"/>
            <w:left w:val="none" w:sz="0" w:space="0" w:color="auto"/>
            <w:bottom w:val="none" w:sz="0" w:space="0" w:color="auto"/>
            <w:right w:val="none" w:sz="0" w:space="0" w:color="auto"/>
          </w:divBdr>
        </w:div>
        <w:div w:id="1472207145">
          <w:marLeft w:val="0"/>
          <w:marRight w:val="0"/>
          <w:marTop w:val="0"/>
          <w:marBottom w:val="0"/>
          <w:divBdr>
            <w:top w:val="none" w:sz="0" w:space="0" w:color="auto"/>
            <w:left w:val="none" w:sz="0" w:space="0" w:color="auto"/>
            <w:bottom w:val="none" w:sz="0" w:space="0" w:color="auto"/>
            <w:right w:val="none" w:sz="0" w:space="0" w:color="auto"/>
          </w:divBdr>
        </w:div>
        <w:div w:id="1385105217">
          <w:marLeft w:val="0"/>
          <w:marRight w:val="0"/>
          <w:marTop w:val="0"/>
          <w:marBottom w:val="0"/>
          <w:divBdr>
            <w:top w:val="none" w:sz="0" w:space="0" w:color="auto"/>
            <w:left w:val="none" w:sz="0" w:space="0" w:color="auto"/>
            <w:bottom w:val="none" w:sz="0" w:space="0" w:color="auto"/>
            <w:right w:val="none" w:sz="0" w:space="0" w:color="auto"/>
          </w:divBdr>
        </w:div>
        <w:div w:id="1250581074">
          <w:marLeft w:val="0"/>
          <w:marRight w:val="0"/>
          <w:marTop w:val="0"/>
          <w:marBottom w:val="0"/>
          <w:divBdr>
            <w:top w:val="none" w:sz="0" w:space="0" w:color="auto"/>
            <w:left w:val="none" w:sz="0" w:space="0" w:color="auto"/>
            <w:bottom w:val="none" w:sz="0" w:space="0" w:color="auto"/>
            <w:right w:val="none" w:sz="0" w:space="0" w:color="auto"/>
          </w:divBdr>
        </w:div>
        <w:div w:id="604574762">
          <w:marLeft w:val="0"/>
          <w:marRight w:val="0"/>
          <w:marTop w:val="0"/>
          <w:marBottom w:val="0"/>
          <w:divBdr>
            <w:top w:val="none" w:sz="0" w:space="0" w:color="auto"/>
            <w:left w:val="none" w:sz="0" w:space="0" w:color="auto"/>
            <w:bottom w:val="none" w:sz="0" w:space="0" w:color="auto"/>
            <w:right w:val="none" w:sz="0" w:space="0" w:color="auto"/>
          </w:divBdr>
        </w:div>
        <w:div w:id="496072060">
          <w:marLeft w:val="0"/>
          <w:marRight w:val="0"/>
          <w:marTop w:val="0"/>
          <w:marBottom w:val="0"/>
          <w:divBdr>
            <w:top w:val="none" w:sz="0" w:space="0" w:color="auto"/>
            <w:left w:val="none" w:sz="0" w:space="0" w:color="auto"/>
            <w:bottom w:val="none" w:sz="0" w:space="0" w:color="auto"/>
            <w:right w:val="none" w:sz="0" w:space="0" w:color="auto"/>
          </w:divBdr>
        </w:div>
        <w:div w:id="1168405990">
          <w:marLeft w:val="0"/>
          <w:marRight w:val="0"/>
          <w:marTop w:val="0"/>
          <w:marBottom w:val="0"/>
          <w:divBdr>
            <w:top w:val="none" w:sz="0" w:space="0" w:color="auto"/>
            <w:left w:val="none" w:sz="0" w:space="0" w:color="auto"/>
            <w:bottom w:val="none" w:sz="0" w:space="0" w:color="auto"/>
            <w:right w:val="none" w:sz="0" w:space="0" w:color="auto"/>
          </w:divBdr>
        </w:div>
      </w:divsChild>
    </w:div>
    <w:div w:id="1227186925">
      <w:bodyDiv w:val="1"/>
      <w:marLeft w:val="0"/>
      <w:marRight w:val="0"/>
      <w:marTop w:val="0"/>
      <w:marBottom w:val="0"/>
      <w:divBdr>
        <w:top w:val="none" w:sz="0" w:space="0" w:color="auto"/>
        <w:left w:val="none" w:sz="0" w:space="0" w:color="auto"/>
        <w:bottom w:val="none" w:sz="0" w:space="0" w:color="auto"/>
        <w:right w:val="none" w:sz="0" w:space="0" w:color="auto"/>
      </w:divBdr>
      <w:divsChild>
        <w:div w:id="1132863488">
          <w:marLeft w:val="0"/>
          <w:marRight w:val="0"/>
          <w:marTop w:val="0"/>
          <w:marBottom w:val="0"/>
          <w:divBdr>
            <w:top w:val="none" w:sz="0" w:space="0" w:color="auto"/>
            <w:left w:val="none" w:sz="0" w:space="0" w:color="auto"/>
            <w:bottom w:val="none" w:sz="0" w:space="0" w:color="auto"/>
            <w:right w:val="none" w:sz="0" w:space="0" w:color="auto"/>
          </w:divBdr>
        </w:div>
        <w:div w:id="636496026">
          <w:marLeft w:val="0"/>
          <w:marRight w:val="0"/>
          <w:marTop w:val="0"/>
          <w:marBottom w:val="0"/>
          <w:divBdr>
            <w:top w:val="none" w:sz="0" w:space="0" w:color="auto"/>
            <w:left w:val="none" w:sz="0" w:space="0" w:color="auto"/>
            <w:bottom w:val="none" w:sz="0" w:space="0" w:color="auto"/>
            <w:right w:val="none" w:sz="0" w:space="0" w:color="auto"/>
          </w:divBdr>
        </w:div>
        <w:div w:id="881793823">
          <w:marLeft w:val="0"/>
          <w:marRight w:val="0"/>
          <w:marTop w:val="0"/>
          <w:marBottom w:val="0"/>
          <w:divBdr>
            <w:top w:val="none" w:sz="0" w:space="0" w:color="auto"/>
            <w:left w:val="none" w:sz="0" w:space="0" w:color="auto"/>
            <w:bottom w:val="none" w:sz="0" w:space="0" w:color="auto"/>
            <w:right w:val="none" w:sz="0" w:space="0" w:color="auto"/>
          </w:divBdr>
        </w:div>
        <w:div w:id="1959603061">
          <w:marLeft w:val="0"/>
          <w:marRight w:val="0"/>
          <w:marTop w:val="0"/>
          <w:marBottom w:val="0"/>
          <w:divBdr>
            <w:top w:val="none" w:sz="0" w:space="0" w:color="auto"/>
            <w:left w:val="none" w:sz="0" w:space="0" w:color="auto"/>
            <w:bottom w:val="none" w:sz="0" w:space="0" w:color="auto"/>
            <w:right w:val="none" w:sz="0" w:space="0" w:color="auto"/>
          </w:divBdr>
        </w:div>
        <w:div w:id="1185099206">
          <w:marLeft w:val="0"/>
          <w:marRight w:val="0"/>
          <w:marTop w:val="0"/>
          <w:marBottom w:val="0"/>
          <w:divBdr>
            <w:top w:val="none" w:sz="0" w:space="0" w:color="auto"/>
            <w:left w:val="none" w:sz="0" w:space="0" w:color="auto"/>
            <w:bottom w:val="none" w:sz="0" w:space="0" w:color="auto"/>
            <w:right w:val="none" w:sz="0" w:space="0" w:color="auto"/>
          </w:divBdr>
        </w:div>
        <w:div w:id="182866693">
          <w:marLeft w:val="0"/>
          <w:marRight w:val="0"/>
          <w:marTop w:val="0"/>
          <w:marBottom w:val="0"/>
          <w:divBdr>
            <w:top w:val="none" w:sz="0" w:space="0" w:color="auto"/>
            <w:left w:val="none" w:sz="0" w:space="0" w:color="auto"/>
            <w:bottom w:val="none" w:sz="0" w:space="0" w:color="auto"/>
            <w:right w:val="none" w:sz="0" w:space="0" w:color="auto"/>
          </w:divBdr>
        </w:div>
        <w:div w:id="15434884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299</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zhu</dc:creator>
  <cp:lastModifiedBy>zhu</cp:lastModifiedBy>
  <cp:revision>4</cp:revision>
  <dcterms:created xsi:type="dcterms:W3CDTF">2016-08-28T23:12:00Z</dcterms:created>
  <dcterms:modified xsi:type="dcterms:W3CDTF">2016-08-28T23:13:00Z</dcterms:modified>
</cp:coreProperties>
</file>